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BA4B9E" w:rsidRDefault="00BA4B9E" w:rsidP="000B3037">
      <w:pPr>
        <w:pStyle w:val="Geenafstand"/>
        <w:rPr>
          <w:lang w:val="en-US"/>
        </w:rPr>
      </w:pPr>
      <w:r w:rsidRPr="001F213E">
        <w:rPr>
          <w:lang w:val="en-GB"/>
        </w:rPr>
        <w:t xml:space="preserve">Specification related to technical drawing zone </w:t>
      </w:r>
      <w:r w:rsidR="00945992" w:rsidRPr="00BA4B9E">
        <w:rPr>
          <w:lang w:val="en-US"/>
        </w:rPr>
        <w:t>2</w:t>
      </w:r>
      <w:r w:rsidR="000B3037" w:rsidRPr="00BA4B9E">
        <w:rPr>
          <w:lang w:val="en-US"/>
        </w:rPr>
        <w:t>-</w:t>
      </w:r>
      <w:r w:rsidR="00E76092">
        <w:rPr>
          <w:lang w:val="en-US"/>
        </w:rPr>
        <w:t>25</w:t>
      </w:r>
    </w:p>
    <w:p w:rsidR="000B3037" w:rsidRPr="00BA4B9E" w:rsidRDefault="000B3037" w:rsidP="000B3037">
      <w:pPr>
        <w:pStyle w:val="Geenafstand"/>
        <w:rPr>
          <w:lang w:val="en-US"/>
        </w:rPr>
      </w:pPr>
    </w:p>
    <w:p w:rsidR="00BA4B9E" w:rsidRPr="00BA4B9E" w:rsidRDefault="00BA4B9E" w:rsidP="00BA4B9E">
      <w:pPr>
        <w:spacing w:after="0" w:line="240" w:lineRule="auto"/>
        <w:rPr>
          <w:lang w:val="en-US"/>
        </w:rPr>
      </w:pPr>
      <w:r w:rsidRPr="00BA4B9E">
        <w:rPr>
          <w:b/>
          <w:lang w:val="en-GB"/>
        </w:rPr>
        <w:t>SPECIFICATIONS</w:t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</w:r>
      <w:r w:rsidRPr="00BA4B9E">
        <w:rPr>
          <w:lang w:val="en-GB"/>
        </w:rPr>
        <w:tab/>
        <w:t xml:space="preserve">page 1 of </w:t>
      </w:r>
      <w:r w:rsidR="00E76092">
        <w:rPr>
          <w:lang w:val="en-US"/>
        </w:rPr>
        <w:t>2</w:t>
      </w:r>
    </w:p>
    <w:p w:rsidR="000B3037" w:rsidRPr="00BA4B9E" w:rsidRDefault="00E76092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BA4B9E" w:rsidRDefault="000B3037" w:rsidP="000B3037">
      <w:pPr>
        <w:pStyle w:val="Geenafstand"/>
        <w:rPr>
          <w:lang w:val="en-US"/>
        </w:rPr>
      </w:pPr>
    </w:p>
    <w:p w:rsidR="00BA4B9E" w:rsidRPr="00BA4B9E" w:rsidRDefault="000B3037" w:rsidP="00BA4B9E">
      <w:pPr>
        <w:pStyle w:val="Geenafstand"/>
        <w:rPr>
          <w:b/>
          <w:u w:val="single"/>
          <w:lang w:val="en-US"/>
        </w:rPr>
      </w:pPr>
      <w:r w:rsidRPr="00BA4B9E">
        <w:rPr>
          <w:b/>
          <w:lang w:val="en-US"/>
        </w:rPr>
        <w:tab/>
      </w:r>
      <w:r w:rsidR="00BA4B9E" w:rsidRPr="00BA4B9E">
        <w:rPr>
          <w:b/>
          <w:u w:val="single"/>
          <w:lang w:val="en-GB"/>
        </w:rPr>
        <w:t>BALLAST/PERENNIAL ROOF COVER, LIGHTWEIGHT ROOF GARDEN CARPET</w:t>
      </w:r>
      <w:r w:rsidR="00BA4B9E" w:rsidRPr="00BA4B9E">
        <w:rPr>
          <w:b/>
          <w:u w:val="single"/>
          <w:lang w:val="en-US"/>
        </w:rPr>
        <w:t xml:space="preserve"> </w:t>
      </w:r>
    </w:p>
    <w:p w:rsidR="00BA4B9E" w:rsidRPr="00BA4B9E" w:rsidRDefault="00BA4B9E" w:rsidP="00BA4B9E">
      <w:pPr>
        <w:spacing w:after="0" w:line="240" w:lineRule="auto"/>
        <w:ind w:left="708"/>
        <w:rPr>
          <w:sz w:val="20"/>
          <w:szCs w:val="20"/>
          <w:lang w:val="en-GB"/>
        </w:rPr>
      </w:pPr>
      <w:r w:rsidRPr="00BA4B9E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B6270A" w:rsidRPr="00BA4B9E" w:rsidRDefault="00E76092" w:rsidP="00BA4B9E">
      <w:pPr>
        <w:pStyle w:val="Geenafstand"/>
        <w:ind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</w:t>
      </w:r>
      <w:r w:rsidR="00B6270A" w:rsidRPr="00BA4B9E">
        <w:rPr>
          <w:rFonts w:cstheme="minorHAnsi"/>
          <w:sz w:val="20"/>
          <w:szCs w:val="20"/>
          <w:lang w:val="en-US"/>
        </w:rPr>
        <w:t>°</w:t>
      </w:r>
      <w:r w:rsidR="00FC3E5B" w:rsidRPr="00BA4B9E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1</w:t>
      </w:r>
      <w:r w:rsidR="00FC3E5B" w:rsidRPr="00BA4B9E">
        <w:rPr>
          <w:sz w:val="20"/>
          <w:szCs w:val="20"/>
          <w:lang w:val="en-US"/>
        </w:rPr>
        <w:t>5</w:t>
      </w:r>
      <w:r w:rsidR="00B6270A" w:rsidRPr="00BA4B9E">
        <w:rPr>
          <w:rFonts w:cstheme="minorHAnsi"/>
          <w:sz w:val="20"/>
          <w:szCs w:val="20"/>
          <w:lang w:val="en-US"/>
        </w:rPr>
        <w:t>°</w:t>
      </w:r>
      <w:r w:rsidR="00B6270A" w:rsidRPr="00BA4B9E">
        <w:rPr>
          <w:sz w:val="20"/>
          <w:szCs w:val="20"/>
          <w:lang w:val="en-US"/>
        </w:rPr>
        <w:t>.</w:t>
      </w:r>
      <w:r w:rsidR="00B6270A" w:rsidRPr="00BA4B9E">
        <w:rPr>
          <w:b/>
          <w:sz w:val="20"/>
          <w:szCs w:val="20"/>
          <w:lang w:val="en-US"/>
        </w:rPr>
        <w:t xml:space="preserve"> </w:t>
      </w:r>
      <w:r w:rsidR="00BA4B9E" w:rsidRPr="004E2737">
        <w:rPr>
          <w:sz w:val="20"/>
          <w:szCs w:val="20"/>
          <w:lang w:val="en-GB"/>
        </w:rPr>
        <w:t>Roofs with a different pitch require a different build-up</w:t>
      </w:r>
      <w:r w:rsidR="00BA4B9E" w:rsidRPr="007D0DB3">
        <w:rPr>
          <w:sz w:val="20"/>
          <w:szCs w:val="20"/>
          <w:lang w:val="en-US"/>
        </w:rPr>
        <w:t>.</w:t>
      </w:r>
    </w:p>
    <w:p w:rsidR="000B3037" w:rsidRPr="00BA4B9E" w:rsidRDefault="00B6270A" w:rsidP="00B6270A">
      <w:pPr>
        <w:pStyle w:val="Geenafstand"/>
        <w:ind w:left="708"/>
        <w:rPr>
          <w:sz w:val="20"/>
          <w:szCs w:val="20"/>
          <w:lang w:val="en-US"/>
        </w:rPr>
      </w:pPr>
      <w:r w:rsidRPr="00BA4B9E">
        <w:rPr>
          <w:b/>
          <w:sz w:val="20"/>
          <w:szCs w:val="20"/>
          <w:lang w:val="en-US"/>
        </w:rPr>
        <w:tab/>
        <w:t xml:space="preserve">       </w:t>
      </w:r>
      <w:r w:rsidR="000B3037" w:rsidRPr="00BA4B9E">
        <w:rPr>
          <w:lang w:val="en-US"/>
        </w:rPr>
        <w:tab/>
      </w:r>
      <w:r w:rsidR="000B3037" w:rsidRPr="00BA4B9E">
        <w:rPr>
          <w:lang w:val="en-US"/>
        </w:rPr>
        <w:tab/>
      </w:r>
    </w:p>
    <w:p w:rsidR="00BA4B9E" w:rsidRPr="00BA4B9E" w:rsidRDefault="00BA4B9E" w:rsidP="00BA4B9E">
      <w:pPr>
        <w:spacing w:after="0" w:line="240" w:lineRule="auto"/>
        <w:ind w:left="1068"/>
        <w:rPr>
          <w:sz w:val="20"/>
          <w:szCs w:val="20"/>
          <w:lang w:val="en-GB"/>
        </w:rPr>
      </w:pPr>
      <w:r w:rsidRPr="00BA4B9E">
        <w:rPr>
          <w:b/>
          <w:sz w:val="20"/>
          <w:szCs w:val="20"/>
          <w:u w:val="single"/>
          <w:lang w:val="en-GB"/>
        </w:rPr>
        <w:t>BALLAST/SEDUM ROOF COVER</w:t>
      </w:r>
    </w:p>
    <w:p w:rsidR="00BA4B9E" w:rsidRPr="00BA4B9E" w:rsidRDefault="00BA4B9E" w:rsidP="00BA4B9E">
      <w:pPr>
        <w:spacing w:after="0" w:line="240" w:lineRule="auto"/>
        <w:ind w:left="360" w:firstLine="708"/>
        <w:rPr>
          <w:sz w:val="20"/>
          <w:szCs w:val="20"/>
          <w:lang w:val="en-GB"/>
        </w:rPr>
      </w:pPr>
      <w:r w:rsidRPr="00BA4B9E">
        <w:rPr>
          <w:sz w:val="20"/>
          <w:szCs w:val="20"/>
          <w:lang w:val="en-GB"/>
        </w:rPr>
        <w:t>System build-up:</w:t>
      </w:r>
    </w:p>
    <w:p w:rsidR="00BA4B9E" w:rsidRDefault="00BA4B9E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BA4B9E">
        <w:rPr>
          <w:sz w:val="20"/>
          <w:szCs w:val="20"/>
          <w:lang w:val="en-GB"/>
        </w:rPr>
        <w:t>Protective cover</w:t>
      </w:r>
      <w:r w:rsidR="00E76092">
        <w:rPr>
          <w:sz w:val="20"/>
          <w:szCs w:val="20"/>
          <w:lang w:val="en-GB"/>
        </w:rPr>
        <w:t xml:space="preserve"> (optional)</w:t>
      </w:r>
    </w:p>
    <w:p w:rsidR="00E76092" w:rsidRPr="00BA4B9E" w:rsidRDefault="00E76092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Drainage</w:t>
      </w:r>
    </w:p>
    <w:p w:rsidR="00BA4B9E" w:rsidRPr="00BA4B9E" w:rsidRDefault="00E76092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Substrate roll</w:t>
      </w:r>
    </w:p>
    <w:p w:rsidR="00BA4B9E" w:rsidRPr="00BA4B9E" w:rsidRDefault="00BA4B9E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BA4B9E">
        <w:rPr>
          <w:sz w:val="20"/>
          <w:szCs w:val="20"/>
          <w:lang w:val="en-GB"/>
        </w:rPr>
        <w:t xml:space="preserve">Pre-cultivated vegetation </w:t>
      </w:r>
      <w:r w:rsidR="00E76092">
        <w:rPr>
          <w:sz w:val="20"/>
          <w:szCs w:val="20"/>
          <w:lang w:val="en-GB"/>
        </w:rPr>
        <w:t>blankets</w:t>
      </w:r>
    </w:p>
    <w:p w:rsidR="008925DA" w:rsidRDefault="00BA4B9E" w:rsidP="00BA4B9E">
      <w:pPr>
        <w:pStyle w:val="Geenafstand"/>
        <w:ind w:left="1068"/>
        <w:rPr>
          <w:sz w:val="20"/>
          <w:szCs w:val="20"/>
          <w:lang w:val="nl-NL"/>
        </w:rPr>
      </w:pPr>
      <w:r w:rsidRPr="00BA4B9E">
        <w:rPr>
          <w:sz w:val="20"/>
          <w:szCs w:val="20"/>
          <w:lang w:val="en-GB"/>
        </w:rPr>
        <w:t xml:space="preserve">Total built height </w:t>
      </w:r>
      <w:r w:rsidR="00884D9C">
        <w:rPr>
          <w:sz w:val="20"/>
          <w:szCs w:val="20"/>
          <w:lang w:val="nl-NL"/>
        </w:rPr>
        <w:t>7</w:t>
      </w:r>
      <w:r w:rsidR="00E76092">
        <w:rPr>
          <w:sz w:val="20"/>
          <w:szCs w:val="20"/>
          <w:lang w:val="nl-NL"/>
        </w:rPr>
        <w:t>0</w:t>
      </w:r>
      <w:r w:rsidR="008925DA">
        <w:rPr>
          <w:sz w:val="20"/>
          <w:szCs w:val="20"/>
          <w:lang w:val="nl-NL"/>
        </w:rPr>
        <w:t xml:space="preserve"> mm</w:t>
      </w:r>
    </w:p>
    <w:p w:rsidR="008925DA" w:rsidRPr="00BA4B9E" w:rsidRDefault="00BA4B9E" w:rsidP="008925DA">
      <w:pPr>
        <w:pStyle w:val="Geenafstand"/>
        <w:ind w:left="1068"/>
        <w:rPr>
          <w:sz w:val="20"/>
          <w:szCs w:val="20"/>
          <w:lang w:val="en-US"/>
        </w:rPr>
      </w:pPr>
      <w:r w:rsidRPr="001F213E">
        <w:rPr>
          <w:sz w:val="20"/>
          <w:szCs w:val="20"/>
          <w:lang w:val="en-GB"/>
        </w:rPr>
        <w:t xml:space="preserve">Water saturated weight (kg/m2) up to </w:t>
      </w:r>
      <w:r w:rsidR="00E76092">
        <w:rPr>
          <w:sz w:val="20"/>
          <w:szCs w:val="20"/>
          <w:lang w:val="en-GB"/>
        </w:rPr>
        <w:t>45</w:t>
      </w:r>
      <w:r w:rsidR="008925DA" w:rsidRPr="00BA4B9E">
        <w:rPr>
          <w:sz w:val="20"/>
          <w:szCs w:val="20"/>
          <w:lang w:val="en-US"/>
        </w:rPr>
        <w:t xml:space="preserve"> kg/m2 (</w:t>
      </w:r>
      <w:r w:rsidRPr="001F213E">
        <w:rPr>
          <w:sz w:val="20"/>
          <w:szCs w:val="20"/>
          <w:lang w:val="en-GB"/>
        </w:rPr>
        <w:t>fully water saturated</w:t>
      </w:r>
      <w:r w:rsidR="008925DA" w:rsidRPr="00BA4B9E">
        <w:rPr>
          <w:sz w:val="20"/>
          <w:szCs w:val="20"/>
          <w:lang w:val="en-US"/>
        </w:rPr>
        <w:t>)</w:t>
      </w:r>
    </w:p>
    <w:p w:rsidR="00E76092" w:rsidRPr="001F213E" w:rsidRDefault="00E76092" w:rsidP="00E76092">
      <w:pPr>
        <w:pStyle w:val="Geenafstand"/>
        <w:ind w:left="1068"/>
        <w:rPr>
          <w:sz w:val="20"/>
          <w:szCs w:val="20"/>
          <w:lang w:val="en-GB"/>
        </w:rPr>
      </w:pPr>
      <w:r w:rsidRPr="001F213E">
        <w:rPr>
          <w:b/>
          <w:sz w:val="20"/>
          <w:szCs w:val="20"/>
          <w:u w:val="single"/>
          <w:lang w:val="en-GB"/>
        </w:rPr>
        <w:t>PROTECTIVE COVER</w:t>
      </w:r>
      <w:r>
        <w:rPr>
          <w:b/>
          <w:sz w:val="20"/>
          <w:szCs w:val="20"/>
          <w:u w:val="single"/>
          <w:lang w:val="en-GB"/>
        </w:rPr>
        <w:t>/DRAINAGE MAT/FILTER FLEECE</w:t>
      </w:r>
      <w:r w:rsidRPr="001F213E">
        <w:rPr>
          <w:sz w:val="20"/>
          <w:szCs w:val="20"/>
          <w:lang w:val="en-GB"/>
        </w:rPr>
        <w:t xml:space="preserve"> </w:t>
      </w:r>
    </w:p>
    <w:p w:rsidR="00E76092" w:rsidRPr="001F213E" w:rsidRDefault="00E76092" w:rsidP="00E76092">
      <w:pPr>
        <w:pStyle w:val="Geenafstand"/>
        <w:ind w:left="1068"/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Protective cover</w:t>
      </w:r>
      <w:r>
        <w:rPr>
          <w:sz w:val="20"/>
          <w:szCs w:val="20"/>
          <w:lang w:val="en-GB"/>
        </w:rPr>
        <w:t xml:space="preserve"> (optional)</w:t>
      </w:r>
      <w:r w:rsidRPr="001F213E">
        <w:rPr>
          <w:sz w:val="20"/>
          <w:szCs w:val="20"/>
          <w:lang w:val="en-GB"/>
        </w:rPr>
        <w:t>:</w:t>
      </w:r>
    </w:p>
    <w:p w:rsidR="00E76092" w:rsidRPr="001F213E" w:rsidRDefault="00E76092" w:rsidP="00E76092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 xml:space="preserve">Supplier: </w:t>
      </w:r>
    </w:p>
    <w:p w:rsidR="00E76092" w:rsidRPr="001F213E" w:rsidRDefault="00E76092" w:rsidP="00E76092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Weight (g/m2): 300</w:t>
      </w:r>
    </w:p>
    <w:p w:rsidR="00E76092" w:rsidRPr="001F213E" w:rsidRDefault="00E76092" w:rsidP="00E76092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Material: Polypropylene,</w:t>
      </w:r>
      <w:r w:rsidRPr="001F213E">
        <w:rPr>
          <w:lang w:val="en-GB"/>
        </w:rPr>
        <w:t xml:space="preserve"> </w:t>
      </w:r>
      <w:r w:rsidRPr="001F213E">
        <w:rPr>
          <w:sz w:val="20"/>
          <w:szCs w:val="20"/>
          <w:lang w:val="en-GB"/>
        </w:rPr>
        <w:t>acrylic</w:t>
      </w:r>
    </w:p>
    <w:p w:rsidR="00E76092" w:rsidRPr="001F213E" w:rsidRDefault="00E76092" w:rsidP="00E76092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Thickness (mm): 4</w:t>
      </w:r>
    </w:p>
    <w:p w:rsidR="00E76092" w:rsidRDefault="00E76092" w:rsidP="00E76092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1F213E">
        <w:rPr>
          <w:sz w:val="20"/>
          <w:szCs w:val="20"/>
          <w:lang w:val="en-GB"/>
        </w:rPr>
        <w:t>Install on roofing with an overlap of 100 mm</w:t>
      </w:r>
    </w:p>
    <w:p w:rsidR="00E76092" w:rsidRPr="00180983" w:rsidRDefault="00E76092" w:rsidP="00E76092">
      <w:pPr>
        <w:spacing w:after="0" w:line="240" w:lineRule="auto"/>
        <w:ind w:left="1068"/>
        <w:rPr>
          <w:sz w:val="20"/>
          <w:szCs w:val="20"/>
          <w:lang w:val="en-GB"/>
        </w:rPr>
      </w:pPr>
      <w:r w:rsidRPr="00180983">
        <w:rPr>
          <w:sz w:val="20"/>
          <w:szCs w:val="20"/>
          <w:lang w:val="en-GB"/>
        </w:rPr>
        <w:t>Drainage:</w:t>
      </w:r>
    </w:p>
    <w:p w:rsidR="00E76092" w:rsidRPr="00180983" w:rsidRDefault="00E76092" w:rsidP="00E7609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180983">
        <w:rPr>
          <w:sz w:val="20"/>
          <w:szCs w:val="20"/>
          <w:lang w:val="en-GB"/>
        </w:rPr>
        <w:t xml:space="preserve">Supplier: </w:t>
      </w:r>
    </w:p>
    <w:p w:rsidR="00E76092" w:rsidRPr="004E1821" w:rsidRDefault="00E76092" w:rsidP="00E7609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</w:t>
      </w:r>
      <w:r w:rsidRPr="00180983">
        <w:rPr>
          <w:sz w:val="20"/>
          <w:szCs w:val="20"/>
          <w:lang w:val="nl-NL"/>
        </w:rPr>
        <w:t xml:space="preserve">rainage </w:t>
      </w:r>
      <w:r>
        <w:rPr>
          <w:sz w:val="20"/>
          <w:szCs w:val="20"/>
          <w:lang w:val="nl-NL"/>
        </w:rPr>
        <w:t>20</w:t>
      </w:r>
      <w:r w:rsidRPr="00180983">
        <w:rPr>
          <w:sz w:val="20"/>
          <w:szCs w:val="20"/>
          <w:lang w:val="nl-NL"/>
        </w:rPr>
        <w:t xml:space="preserve"> mm</w:t>
      </w:r>
    </w:p>
    <w:p w:rsidR="00E76092" w:rsidRPr="00180983" w:rsidRDefault="00E76092" w:rsidP="00E76092">
      <w:pPr>
        <w:spacing w:after="0" w:line="240" w:lineRule="auto"/>
        <w:ind w:left="106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Filter fleece</w:t>
      </w:r>
      <w:r w:rsidRPr="00180983">
        <w:rPr>
          <w:sz w:val="20"/>
          <w:szCs w:val="20"/>
          <w:lang w:val="en-GB"/>
        </w:rPr>
        <w:t>:</w:t>
      </w:r>
    </w:p>
    <w:p w:rsidR="00E76092" w:rsidRPr="00180983" w:rsidRDefault="00E76092" w:rsidP="00E7609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180983">
        <w:rPr>
          <w:sz w:val="20"/>
          <w:szCs w:val="20"/>
          <w:lang w:val="en-GB"/>
        </w:rPr>
        <w:t xml:space="preserve">Supplier: </w:t>
      </w:r>
    </w:p>
    <w:p w:rsidR="00E76092" w:rsidRPr="00180983" w:rsidRDefault="00E76092" w:rsidP="00E7609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180983">
        <w:rPr>
          <w:sz w:val="20"/>
          <w:szCs w:val="20"/>
          <w:lang w:val="en-GB"/>
        </w:rPr>
        <w:t>Weight: 110-140 g/m2</w:t>
      </w:r>
    </w:p>
    <w:p w:rsidR="00E76092" w:rsidRPr="00C66249" w:rsidRDefault="00E76092" w:rsidP="00E76092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GB"/>
        </w:rPr>
      </w:pPr>
      <w:r w:rsidRPr="00180983">
        <w:rPr>
          <w:sz w:val="20"/>
          <w:szCs w:val="20"/>
          <w:lang w:val="en-GB"/>
        </w:rPr>
        <w:t xml:space="preserve">Material: Polypropylene </w:t>
      </w:r>
    </w:p>
    <w:p w:rsidR="00E76092" w:rsidRPr="00931106" w:rsidRDefault="00E76092" w:rsidP="00E76092">
      <w:pPr>
        <w:pStyle w:val="Geenafstand"/>
        <w:ind w:left="1068"/>
        <w:rPr>
          <w:b/>
          <w:sz w:val="20"/>
          <w:szCs w:val="20"/>
          <w:u w:val="single"/>
          <w:lang w:val="nl-NL"/>
        </w:rPr>
      </w:pPr>
      <w:r>
        <w:rPr>
          <w:b/>
          <w:sz w:val="20"/>
          <w:szCs w:val="20"/>
          <w:u w:val="single"/>
          <w:lang w:val="nl-NL"/>
        </w:rPr>
        <w:t>SUBSTRATE ROLL</w:t>
      </w:r>
    </w:p>
    <w:p w:rsidR="00E76092" w:rsidRPr="00636725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nl-NL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upplier</w:t>
      </w:r>
      <w:r>
        <w:rPr>
          <w:sz w:val="20"/>
          <w:szCs w:val="20"/>
          <w:lang w:val="nl-NL"/>
        </w:rPr>
        <w:t xml:space="preserve">: </w:t>
      </w:r>
    </w:p>
    <w:p w:rsidR="00E76092" w:rsidRPr="00A80F3B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Type: substrate roll S2</w:t>
      </w:r>
      <w:r w:rsidRPr="00A80F3B">
        <w:rPr>
          <w:sz w:val="20"/>
          <w:szCs w:val="20"/>
          <w:lang w:val="en-US"/>
        </w:rPr>
        <w:t xml:space="preserve">0 </w:t>
      </w:r>
    </w:p>
    <w:p w:rsidR="00E76092" w:rsidRPr="00482D15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482D15">
        <w:rPr>
          <w:sz w:val="20"/>
          <w:szCs w:val="20"/>
          <w:lang w:val="en-US"/>
        </w:rPr>
        <w:t>Material: rock wool (available on ro</w:t>
      </w:r>
      <w:r>
        <w:rPr>
          <w:sz w:val="20"/>
          <w:szCs w:val="20"/>
          <w:lang w:val="en-US"/>
        </w:rPr>
        <w:t>l</w:t>
      </w:r>
      <w:r w:rsidRPr="00482D15">
        <w:rPr>
          <w:sz w:val="20"/>
          <w:szCs w:val="20"/>
          <w:lang w:val="en-US"/>
        </w:rPr>
        <w:t>l)</w:t>
      </w:r>
    </w:p>
    <w:p w:rsidR="00E76092" w:rsidRPr="00423976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nl-NL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</w:t>
      </w:r>
      <w:r>
        <w:rPr>
          <w:sz w:val="20"/>
          <w:szCs w:val="20"/>
          <w:lang w:val="nl-NL"/>
        </w:rPr>
        <w:t xml:space="preserve"> (mm): 20 mm</w:t>
      </w:r>
    </w:p>
    <w:p w:rsidR="00E76092" w:rsidRPr="00C758E2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Standard </w:t>
      </w:r>
      <w:proofErr w:type="spellStart"/>
      <w:r>
        <w:rPr>
          <w:sz w:val="20"/>
          <w:szCs w:val="20"/>
          <w:lang w:val="nl-NL"/>
        </w:rPr>
        <w:t>roll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width</w:t>
      </w:r>
      <w:proofErr w:type="spellEnd"/>
      <w:r>
        <w:rPr>
          <w:sz w:val="20"/>
          <w:szCs w:val="20"/>
          <w:lang w:val="nl-NL"/>
        </w:rPr>
        <w:t xml:space="preserve"> (m): 1,00</w:t>
      </w:r>
    </w:p>
    <w:p w:rsidR="00E76092" w:rsidRPr="001C2533" w:rsidRDefault="00E76092" w:rsidP="00E76092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1C2533">
        <w:rPr>
          <w:sz w:val="20"/>
          <w:szCs w:val="20"/>
          <w:lang w:val="en-US"/>
        </w:rPr>
        <w:t xml:space="preserve">Apply: roll out </w:t>
      </w:r>
      <w:r>
        <w:rPr>
          <w:sz w:val="20"/>
          <w:szCs w:val="20"/>
          <w:lang w:val="en-US"/>
        </w:rPr>
        <w:t xml:space="preserve">on top of the drainage in a right angle. </w:t>
      </w:r>
      <w:r w:rsidRPr="001C2533">
        <w:rPr>
          <w:sz w:val="20"/>
          <w:szCs w:val="20"/>
          <w:lang w:val="en-US"/>
        </w:rPr>
        <w:t xml:space="preserve"> </w:t>
      </w:r>
    </w:p>
    <w:p w:rsidR="00BA4B9E" w:rsidRPr="006B724C" w:rsidRDefault="00BA4B9E" w:rsidP="00BA4B9E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539699)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Type: Sempergreen® pre-cultivated Sed</w:t>
      </w:r>
      <w:r w:rsidR="00E76092">
        <w:rPr>
          <w:sz w:val="20"/>
          <w:szCs w:val="20"/>
          <w:lang w:val="en-US"/>
        </w:rPr>
        <w:t>um vegetation blanket</w:t>
      </w:r>
      <w:r w:rsidRPr="006B724C">
        <w:rPr>
          <w:sz w:val="20"/>
          <w:szCs w:val="20"/>
          <w:lang w:val="en-US"/>
        </w:rPr>
        <w:t xml:space="preserve"> cultivated on biodegradable coconut </w:t>
      </w:r>
      <w:proofErr w:type="spellStart"/>
      <w:r w:rsidRPr="006B724C">
        <w:rPr>
          <w:sz w:val="20"/>
          <w:szCs w:val="20"/>
          <w:lang w:val="en-US"/>
        </w:rPr>
        <w:t>fibre</w:t>
      </w:r>
      <w:proofErr w:type="spellEnd"/>
      <w:r w:rsidRPr="006B724C">
        <w:rPr>
          <w:sz w:val="20"/>
          <w:szCs w:val="20"/>
          <w:lang w:val="en-US"/>
        </w:rPr>
        <w:t xml:space="preserve"> 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Cultivated on a Sempergreen® cultivation substrate 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Plant mixture: 10 to 12 different kinds of Sedum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width (m): 1,00/1,20. Available in other widths upon request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BA4B9E" w:rsidRPr="006B724C" w:rsidRDefault="00BA4B9E" w:rsidP="00BA4B9E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 xml:space="preserve">Saturate the build-up with water after the vegetation </w:t>
      </w:r>
      <w:r w:rsidR="00E76092">
        <w:rPr>
          <w:sz w:val="20"/>
          <w:szCs w:val="20"/>
          <w:lang w:val="en-US"/>
        </w:rPr>
        <w:t>blankets</w:t>
      </w:r>
      <w:r w:rsidRPr="006B724C">
        <w:rPr>
          <w:sz w:val="20"/>
          <w:szCs w:val="20"/>
          <w:lang w:val="en-US"/>
        </w:rPr>
        <w:t xml:space="preserve"> have been installed</w:t>
      </w:r>
    </w:p>
    <w:p w:rsidR="00BA4B9E" w:rsidRPr="0056588E" w:rsidRDefault="00BA4B9E" w:rsidP="00BA4B9E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BA4B9E" w:rsidRPr="0056588E" w:rsidRDefault="00BA4B9E" w:rsidP="00BA4B9E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BA4B9E" w:rsidRDefault="00BA4B9E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BA4B9E" w:rsidRPr="0056588E" w:rsidRDefault="00BA4B9E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BA4B9E" w:rsidRPr="0056588E" w:rsidRDefault="00BA4B9E" w:rsidP="00BA4B9E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BA4B9E" w:rsidRPr="004E2737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A4B9E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E76092" w:rsidRPr="00BA4B9E" w:rsidRDefault="00E76092" w:rsidP="00E76092">
      <w:pPr>
        <w:pStyle w:val="Geenafstand"/>
        <w:rPr>
          <w:lang w:val="en-US"/>
        </w:rPr>
      </w:pPr>
      <w:r w:rsidRPr="001F213E">
        <w:rPr>
          <w:lang w:val="en-GB"/>
        </w:rPr>
        <w:lastRenderedPageBreak/>
        <w:t xml:space="preserve">Specification related to technical drawing zone </w:t>
      </w:r>
      <w:r w:rsidRPr="00BA4B9E">
        <w:rPr>
          <w:lang w:val="en-US"/>
        </w:rPr>
        <w:t>2-</w:t>
      </w:r>
      <w:r>
        <w:rPr>
          <w:lang w:val="en-US"/>
        </w:rPr>
        <w:t>25</w:t>
      </w:r>
    </w:p>
    <w:p w:rsidR="00E76092" w:rsidRPr="00BA4B9E" w:rsidRDefault="00E76092" w:rsidP="00E76092">
      <w:pPr>
        <w:pStyle w:val="Geenafstand"/>
        <w:rPr>
          <w:lang w:val="en-US"/>
        </w:rPr>
      </w:pPr>
    </w:p>
    <w:p w:rsidR="00E76092" w:rsidRPr="00E76092" w:rsidRDefault="00E76092" w:rsidP="00E76092">
      <w:pPr>
        <w:spacing w:after="0" w:line="240" w:lineRule="auto"/>
        <w:rPr>
          <w:lang w:val="en-US"/>
        </w:rPr>
      </w:pPr>
      <w:r w:rsidRPr="00E76092">
        <w:rPr>
          <w:b/>
          <w:lang w:val="en-GB"/>
        </w:rPr>
        <w:t>SPECIFICATIONS</w:t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</w:r>
      <w:r w:rsidRPr="00E76092">
        <w:rPr>
          <w:lang w:val="en-GB"/>
        </w:rPr>
        <w:tab/>
        <w:t xml:space="preserve">page 2 of </w:t>
      </w:r>
      <w:r w:rsidRPr="00E76092">
        <w:rPr>
          <w:lang w:val="en-US"/>
        </w:rPr>
        <w:t>2</w:t>
      </w:r>
    </w:p>
    <w:p w:rsidR="00E76092" w:rsidRPr="00BA4B9E" w:rsidRDefault="00E76092" w:rsidP="00E76092">
      <w:pPr>
        <w:pStyle w:val="Geenafstand"/>
        <w:numPr>
          <w:ilvl w:val="0"/>
          <w:numId w:val="4"/>
        </w:numPr>
        <w:rPr>
          <w:lang w:val="en-US" w:eastAsia="de-DE"/>
        </w:rPr>
      </w:pPr>
      <w:r>
        <w:rPr>
          <w:noProof/>
          <w:lang w:val="nl-NL" w:eastAsia="nl-NL"/>
        </w:rPr>
        <w:pict>
          <v:line id="_x0000_s1028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E76092" w:rsidRPr="004E2737" w:rsidRDefault="00E76092" w:rsidP="00E76092">
      <w:pPr>
        <w:pStyle w:val="Geenafstand"/>
        <w:rPr>
          <w:sz w:val="20"/>
          <w:szCs w:val="20"/>
          <w:lang w:val="en-GB"/>
        </w:rPr>
      </w:pPr>
      <w:bookmarkStart w:id="0" w:name="_GoBack"/>
      <w:bookmarkEnd w:id="0"/>
    </w:p>
    <w:p w:rsidR="00BA4B9E" w:rsidRPr="004E2737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A4B9E" w:rsidRPr="004E2737" w:rsidRDefault="00BA4B9E" w:rsidP="00BA4B9E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BA4B9E" w:rsidRPr="006B724C" w:rsidRDefault="00BA4B9E" w:rsidP="00BA4B9E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BA4B9E" w:rsidRPr="006B724C" w:rsidRDefault="00BA4B9E" w:rsidP="00BA4B9E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BA4B9E" w:rsidRPr="004E2737" w:rsidRDefault="00BA4B9E" w:rsidP="00BA4B9E">
      <w:pPr>
        <w:pStyle w:val="Geenafstand"/>
        <w:ind w:left="1068"/>
        <w:rPr>
          <w:sz w:val="20"/>
          <w:szCs w:val="20"/>
          <w:lang w:val="en-GB"/>
        </w:rPr>
      </w:pPr>
    </w:p>
    <w:p w:rsidR="00BA4B9E" w:rsidRPr="00BF7F6F" w:rsidRDefault="00BA4B9E" w:rsidP="00BA4B9E">
      <w:pPr>
        <w:pStyle w:val="Geenafstand"/>
        <w:ind w:left="1068"/>
        <w:rPr>
          <w:sz w:val="20"/>
          <w:szCs w:val="20"/>
          <w:lang w:val="en-GB"/>
        </w:rPr>
      </w:pPr>
    </w:p>
    <w:p w:rsidR="000E3EF2" w:rsidRDefault="000E3EF2" w:rsidP="00BA4B9E">
      <w:pPr>
        <w:spacing w:after="0" w:line="240" w:lineRule="auto"/>
        <w:ind w:left="1068"/>
        <w:rPr>
          <w:sz w:val="20"/>
          <w:szCs w:val="20"/>
          <w:lang w:val="en-GB"/>
        </w:rPr>
      </w:pPr>
    </w:p>
    <w:p w:rsidR="00E76092" w:rsidRDefault="00E76092" w:rsidP="00BA4B9E">
      <w:pPr>
        <w:spacing w:after="0" w:line="240" w:lineRule="auto"/>
        <w:ind w:left="1068"/>
        <w:rPr>
          <w:sz w:val="20"/>
          <w:szCs w:val="20"/>
          <w:lang w:val="en-GB"/>
        </w:rPr>
      </w:pPr>
    </w:p>
    <w:p w:rsidR="00E76092" w:rsidRDefault="00E76092" w:rsidP="00BA4B9E">
      <w:pPr>
        <w:spacing w:after="0" w:line="240" w:lineRule="auto"/>
        <w:ind w:left="1068"/>
        <w:rPr>
          <w:sz w:val="20"/>
          <w:szCs w:val="20"/>
          <w:lang w:val="en-GB"/>
        </w:rPr>
      </w:pPr>
    </w:p>
    <w:sectPr w:rsidR="00E76092" w:rsidSect="001D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B3037"/>
    <w:rsid w:val="000E3EF2"/>
    <w:rsid w:val="00102716"/>
    <w:rsid w:val="00146A17"/>
    <w:rsid w:val="001C17F8"/>
    <w:rsid w:val="001D68F0"/>
    <w:rsid w:val="001D6A55"/>
    <w:rsid w:val="001F2033"/>
    <w:rsid w:val="00214B87"/>
    <w:rsid w:val="00217BEB"/>
    <w:rsid w:val="00282900"/>
    <w:rsid w:val="002C7440"/>
    <w:rsid w:val="00353C8C"/>
    <w:rsid w:val="005A36A8"/>
    <w:rsid w:val="005D3D04"/>
    <w:rsid w:val="00655926"/>
    <w:rsid w:val="007C3DFC"/>
    <w:rsid w:val="00884D9C"/>
    <w:rsid w:val="008925DA"/>
    <w:rsid w:val="008D7CB4"/>
    <w:rsid w:val="00931106"/>
    <w:rsid w:val="00945992"/>
    <w:rsid w:val="009903A7"/>
    <w:rsid w:val="00A63449"/>
    <w:rsid w:val="00B35A9C"/>
    <w:rsid w:val="00B6270A"/>
    <w:rsid w:val="00BA4B9E"/>
    <w:rsid w:val="00C05E5B"/>
    <w:rsid w:val="00C91793"/>
    <w:rsid w:val="00C9630F"/>
    <w:rsid w:val="00DE6EA3"/>
    <w:rsid w:val="00E3555E"/>
    <w:rsid w:val="00E76092"/>
    <w:rsid w:val="00E91C3A"/>
    <w:rsid w:val="00EB5525"/>
    <w:rsid w:val="00F71BFE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59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35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59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3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64F67A-5B1E-4312-A418-39C57F83AC87}"/>
</file>

<file path=customXml/itemProps2.xml><?xml version="1.0" encoding="utf-8"?>
<ds:datastoreItem xmlns:ds="http://schemas.openxmlformats.org/officeDocument/2006/customXml" ds:itemID="{0441077C-8264-4521-9BC1-90F41378F1F6}"/>
</file>

<file path=customXml/itemProps3.xml><?xml version="1.0" encoding="utf-8"?>
<ds:datastoreItem xmlns:ds="http://schemas.openxmlformats.org/officeDocument/2006/customXml" ds:itemID="{CC15EEE9-CD35-4829-A025-C9F8C91DB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12</cp:revision>
  <dcterms:created xsi:type="dcterms:W3CDTF">2012-02-21T07:34:00Z</dcterms:created>
  <dcterms:modified xsi:type="dcterms:W3CDTF">2015-10-19T15:06:00Z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23500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